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37" w:rsidRDefault="008B4F37" w:rsidP="00EB5686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B5686" w:rsidRPr="008B4F37" w:rsidRDefault="00EB5686" w:rsidP="00EB5686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EB5686" w:rsidRPr="008B4F37" w:rsidRDefault="00EB5686" w:rsidP="00EB5686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EB5686" w:rsidRPr="008B4F37" w:rsidRDefault="00EB5686" w:rsidP="00EB5686">
      <w:pPr>
        <w:ind w:left="142"/>
        <w:jc w:val="center"/>
        <w:rPr>
          <w:rFonts w:ascii="Times New Roman" w:hAnsi="Times New Roman" w:cs="Times New Roman"/>
          <w:b/>
        </w:rPr>
      </w:pPr>
    </w:p>
    <w:p w:rsidR="005B3DE5" w:rsidRDefault="005B3DE5" w:rsidP="00EB5686">
      <w:pPr>
        <w:jc w:val="center"/>
        <w:rPr>
          <w:rFonts w:ascii="Times New Roman" w:hAnsi="Times New Roman" w:cs="Times New Roman"/>
          <w:b/>
        </w:rPr>
      </w:pPr>
    </w:p>
    <w:p w:rsidR="005B3DE5" w:rsidRDefault="005B3DE5" w:rsidP="00EB5686">
      <w:pPr>
        <w:jc w:val="center"/>
        <w:rPr>
          <w:rFonts w:ascii="Times New Roman" w:hAnsi="Times New Roman" w:cs="Times New Roman"/>
          <w:b/>
        </w:rPr>
      </w:pPr>
    </w:p>
    <w:p w:rsidR="005B3DE5" w:rsidRDefault="005B3DE5" w:rsidP="00EB5686">
      <w:pPr>
        <w:jc w:val="center"/>
        <w:rPr>
          <w:rFonts w:ascii="Times New Roman" w:hAnsi="Times New Roman" w:cs="Times New Roman"/>
          <w:b/>
        </w:rPr>
      </w:pPr>
    </w:p>
    <w:p w:rsidR="005B3DE5" w:rsidRDefault="005B3DE5" w:rsidP="00EB5686">
      <w:pPr>
        <w:jc w:val="center"/>
        <w:rPr>
          <w:rFonts w:ascii="Times New Roman" w:hAnsi="Times New Roman" w:cs="Times New Roman"/>
          <w:b/>
        </w:rPr>
      </w:pPr>
    </w:p>
    <w:p w:rsidR="005B3DE5" w:rsidRDefault="005B3DE5" w:rsidP="00EB5686">
      <w:pPr>
        <w:jc w:val="center"/>
        <w:rPr>
          <w:rFonts w:ascii="Times New Roman" w:hAnsi="Times New Roman" w:cs="Times New Roman"/>
          <w:b/>
        </w:rPr>
      </w:pPr>
    </w:p>
    <w:p w:rsidR="005B3DE5" w:rsidRDefault="005B3DE5" w:rsidP="00EB5686">
      <w:pPr>
        <w:jc w:val="center"/>
        <w:rPr>
          <w:rFonts w:ascii="Times New Roman" w:hAnsi="Times New Roman" w:cs="Times New Roman"/>
          <w:b/>
        </w:rPr>
      </w:pPr>
    </w:p>
    <w:p w:rsidR="005B3DE5" w:rsidRDefault="005B3DE5" w:rsidP="00EB5686">
      <w:pPr>
        <w:jc w:val="center"/>
        <w:rPr>
          <w:rFonts w:ascii="Times New Roman" w:hAnsi="Times New Roman" w:cs="Times New Roman"/>
          <w:b/>
        </w:rPr>
      </w:pPr>
    </w:p>
    <w:p w:rsidR="005B3DE5" w:rsidRDefault="005B3DE5" w:rsidP="00EB5686">
      <w:pPr>
        <w:jc w:val="center"/>
        <w:rPr>
          <w:rFonts w:ascii="Times New Roman" w:hAnsi="Times New Roman" w:cs="Times New Roman"/>
          <w:b/>
        </w:rPr>
      </w:pPr>
    </w:p>
    <w:p w:rsidR="00EB5686" w:rsidRPr="008B4F37" w:rsidRDefault="00EB5686" w:rsidP="00EB5686">
      <w:pPr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EB5686" w:rsidRPr="008B4F37" w:rsidRDefault="00EB5686" w:rsidP="00EB5686">
      <w:pPr>
        <w:jc w:val="center"/>
        <w:rPr>
          <w:rFonts w:ascii="Times New Roman" w:hAnsi="Times New Roman" w:cs="Times New Roman"/>
          <w:b/>
        </w:rPr>
      </w:pPr>
    </w:p>
    <w:p w:rsidR="00EB5686" w:rsidRPr="008B4F37" w:rsidRDefault="00EB5686" w:rsidP="00EB5686">
      <w:pPr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 по  «Обществознанию» (базовый уровень)</w:t>
      </w:r>
    </w:p>
    <w:p w:rsidR="00EB5686" w:rsidRPr="008B4F37" w:rsidRDefault="00EB5686" w:rsidP="00EB5686">
      <w:pPr>
        <w:jc w:val="center"/>
        <w:rPr>
          <w:rFonts w:ascii="Times New Roman" w:hAnsi="Times New Roman" w:cs="Times New Roman"/>
        </w:rPr>
      </w:pPr>
    </w:p>
    <w:p w:rsidR="00EB5686" w:rsidRPr="008B4F37" w:rsidRDefault="00EB5686" w:rsidP="00EB5686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EB5686" w:rsidRPr="008B4F37" w:rsidRDefault="00EB5686" w:rsidP="00EB5686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EB5686" w:rsidRPr="008B4F37" w:rsidRDefault="00EB5686" w:rsidP="00EB5686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B5686" w:rsidRPr="008B4F37" w:rsidRDefault="00EB5686" w:rsidP="00EB5686">
      <w:pPr>
        <w:jc w:val="center"/>
        <w:rPr>
          <w:rFonts w:ascii="Times New Roman" w:hAnsi="Times New Roman" w:cs="Times New Roman"/>
          <w:bCs/>
        </w:rPr>
      </w:pPr>
    </w:p>
    <w:p w:rsidR="00EB5686" w:rsidRPr="008B4F37" w:rsidRDefault="00EB5686" w:rsidP="00EB5686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 w:rsidR="00DA2E6C">
        <w:rPr>
          <w:rFonts w:ascii="Times New Roman" w:hAnsi="Times New Roman" w:cs="Times New Roman"/>
          <w:bCs/>
        </w:rPr>
        <w:t>2 года</w:t>
      </w:r>
    </w:p>
    <w:p w:rsidR="00EB5686" w:rsidRPr="008B4F37" w:rsidRDefault="00EB5686" w:rsidP="00EB5686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Годы реализации: 2020\2021-202</w:t>
      </w:r>
      <w:r w:rsidR="00DA2E6C">
        <w:rPr>
          <w:rFonts w:ascii="Times New Roman" w:hAnsi="Times New Roman" w:cs="Times New Roman"/>
          <w:bCs/>
        </w:rPr>
        <w:t>1</w:t>
      </w:r>
      <w:r w:rsidRPr="008B4F37">
        <w:rPr>
          <w:rFonts w:ascii="Times New Roman" w:hAnsi="Times New Roman" w:cs="Times New Roman"/>
          <w:bCs/>
        </w:rPr>
        <w:t>\202</w:t>
      </w:r>
      <w:r w:rsidR="00DA2E6C">
        <w:rPr>
          <w:rFonts w:ascii="Times New Roman" w:hAnsi="Times New Roman" w:cs="Times New Roman"/>
          <w:bCs/>
        </w:rPr>
        <w:t>2</w:t>
      </w:r>
    </w:p>
    <w:p w:rsidR="00EB5686" w:rsidRPr="008B4F37" w:rsidRDefault="00EB5686" w:rsidP="00EB5686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EB5686" w:rsidRPr="008B4F37" w:rsidRDefault="00EB5686" w:rsidP="00EB5686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EB5686" w:rsidRPr="008B4F37" w:rsidRDefault="00EB5686" w:rsidP="00EB5686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EB5686" w:rsidRPr="008B4F37" w:rsidRDefault="00EB5686" w:rsidP="00EB5686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EB5686" w:rsidRPr="008B4F37" w:rsidRDefault="00EB5686" w:rsidP="00EB5686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 w:rsidR="00DA2E6C"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EB5686" w:rsidRPr="008B4F37" w:rsidRDefault="00EB5686" w:rsidP="00EB5686">
      <w:pPr>
        <w:ind w:left="142"/>
        <w:jc w:val="right"/>
        <w:rPr>
          <w:rFonts w:ascii="Times New Roman" w:eastAsia="Calibri" w:hAnsi="Times New Roman" w:cs="Times New Roman"/>
        </w:rPr>
      </w:pPr>
    </w:p>
    <w:p w:rsidR="008B4F37" w:rsidRDefault="008B4F37" w:rsidP="00EB5686">
      <w:pPr>
        <w:ind w:left="142"/>
        <w:jc w:val="center"/>
        <w:rPr>
          <w:rFonts w:ascii="Times New Roman" w:eastAsia="Calibri" w:hAnsi="Times New Roman" w:cs="Times New Roman"/>
        </w:rPr>
      </w:pPr>
    </w:p>
    <w:p w:rsidR="008B4F37" w:rsidRDefault="008B4F37" w:rsidP="00EB5686">
      <w:pPr>
        <w:ind w:left="142"/>
        <w:jc w:val="center"/>
        <w:rPr>
          <w:rFonts w:ascii="Times New Roman" w:eastAsia="Calibri" w:hAnsi="Times New Roman" w:cs="Times New Roman"/>
        </w:rPr>
      </w:pPr>
    </w:p>
    <w:p w:rsidR="008B4F37" w:rsidRDefault="008B4F37" w:rsidP="00EB5686">
      <w:pPr>
        <w:ind w:left="142"/>
        <w:jc w:val="center"/>
        <w:rPr>
          <w:rFonts w:ascii="Times New Roman" w:eastAsia="Calibri" w:hAnsi="Times New Roman" w:cs="Times New Roman"/>
        </w:rPr>
      </w:pPr>
    </w:p>
    <w:p w:rsidR="008B4F37" w:rsidRDefault="008B4F37" w:rsidP="00EB5686">
      <w:pPr>
        <w:ind w:left="142"/>
        <w:jc w:val="center"/>
        <w:rPr>
          <w:rFonts w:ascii="Times New Roman" w:eastAsia="Calibri" w:hAnsi="Times New Roman" w:cs="Times New Roman"/>
        </w:rPr>
      </w:pPr>
    </w:p>
    <w:p w:rsidR="008B4F37" w:rsidRDefault="008B4F37" w:rsidP="00EB5686">
      <w:pPr>
        <w:ind w:left="142"/>
        <w:jc w:val="center"/>
        <w:rPr>
          <w:rFonts w:ascii="Times New Roman" w:eastAsia="Calibri" w:hAnsi="Times New Roman" w:cs="Times New Roman"/>
        </w:rPr>
      </w:pPr>
    </w:p>
    <w:p w:rsidR="008B4F37" w:rsidRDefault="008B4F37" w:rsidP="00EB5686">
      <w:pPr>
        <w:ind w:left="142"/>
        <w:jc w:val="center"/>
        <w:rPr>
          <w:rFonts w:ascii="Times New Roman" w:eastAsia="Calibri" w:hAnsi="Times New Roman" w:cs="Times New Roman"/>
        </w:rPr>
      </w:pPr>
    </w:p>
    <w:p w:rsidR="00EB5686" w:rsidRPr="008B4F37" w:rsidRDefault="00EB5686" w:rsidP="00EB5686">
      <w:pPr>
        <w:ind w:left="142"/>
        <w:jc w:val="center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2020-2021 учебный год</w:t>
      </w:r>
    </w:p>
    <w:p w:rsidR="00EB5686" w:rsidRPr="008B4F37" w:rsidRDefault="00EB5686" w:rsidP="00EB5686">
      <w:pPr>
        <w:ind w:left="142"/>
        <w:jc w:val="center"/>
        <w:rPr>
          <w:rFonts w:ascii="Times New Roman" w:eastAsia="Calibri" w:hAnsi="Times New Roman" w:cs="Times New Roman"/>
        </w:rPr>
      </w:pPr>
    </w:p>
    <w:p w:rsidR="00EB5686" w:rsidRPr="008B4F37" w:rsidRDefault="00EB5686" w:rsidP="00EB5686">
      <w:pPr>
        <w:ind w:left="142"/>
        <w:jc w:val="center"/>
        <w:rPr>
          <w:rFonts w:ascii="Times New Roman" w:eastAsia="Calibri" w:hAnsi="Times New Roman" w:cs="Times New Roman"/>
        </w:rPr>
      </w:pPr>
    </w:p>
    <w:p w:rsidR="00EB5686" w:rsidRPr="008B4F37" w:rsidRDefault="00EB5686" w:rsidP="00EB5686">
      <w:pPr>
        <w:pStyle w:val="Default"/>
      </w:pPr>
      <w:r w:rsidRPr="008B4F37">
        <w:rPr>
          <w:b/>
          <w:bCs/>
        </w:rPr>
        <w:t xml:space="preserve">Статус документа </w:t>
      </w:r>
    </w:p>
    <w:p w:rsidR="00EB5686" w:rsidRPr="008B4F37" w:rsidRDefault="00EB5686" w:rsidP="00EB5686">
      <w:pPr>
        <w:pStyle w:val="a4"/>
        <w:ind w:left="0" w:firstLine="567"/>
        <w:jc w:val="both"/>
        <w:rPr>
          <w:color w:val="000000"/>
        </w:rPr>
      </w:pPr>
      <w:r w:rsidRPr="008B4F37">
        <w:t xml:space="preserve">Рабочая программа по обществознанию для </w:t>
      </w:r>
      <w:r w:rsidRPr="008B4F37">
        <w:rPr>
          <w:lang w:val="en-US"/>
        </w:rPr>
        <w:t>X</w:t>
      </w:r>
      <w:r w:rsidRPr="008B4F37">
        <w:t xml:space="preserve">- </w:t>
      </w:r>
      <w:r w:rsidRPr="008B4F37">
        <w:rPr>
          <w:lang w:val="en-US"/>
        </w:rPr>
        <w:t>XI</w:t>
      </w:r>
      <w:r w:rsidRPr="008B4F37">
        <w:t xml:space="preserve"> классов создана </w:t>
      </w:r>
      <w:r w:rsidR="004D124F" w:rsidRPr="00CD1642">
        <w:rPr>
          <w:sz w:val="22"/>
          <w:szCs w:val="22"/>
        </w:rPr>
        <w:t xml:space="preserve">в соответствии с  </w:t>
      </w:r>
      <w:r w:rsidR="004D124F" w:rsidRPr="00CD1642">
        <w:rPr>
          <w:bCs/>
          <w:sz w:val="22"/>
          <w:szCs w:val="22"/>
        </w:rPr>
        <w:t xml:space="preserve">Федеральным  </w:t>
      </w:r>
      <w:r w:rsidR="004D124F" w:rsidRPr="00CD1642">
        <w:rPr>
          <w:sz w:val="22"/>
          <w:szCs w:val="22"/>
        </w:rPr>
        <w:t xml:space="preserve">государственным </w:t>
      </w:r>
      <w:r w:rsidR="004D124F" w:rsidRPr="00CD1642">
        <w:rPr>
          <w:bCs/>
          <w:sz w:val="22"/>
          <w:szCs w:val="22"/>
        </w:rPr>
        <w:t xml:space="preserve">образовательным  </w:t>
      </w:r>
      <w:r w:rsidR="004D124F" w:rsidRPr="00CD1642">
        <w:rPr>
          <w:sz w:val="22"/>
          <w:szCs w:val="22"/>
        </w:rPr>
        <w:t xml:space="preserve">стандартом  </w:t>
      </w:r>
      <w:r w:rsidR="004D124F" w:rsidRPr="00CD1642">
        <w:rPr>
          <w:bCs/>
          <w:sz w:val="22"/>
          <w:szCs w:val="22"/>
        </w:rPr>
        <w:t>основного общего образования</w:t>
      </w:r>
      <w:r w:rsidR="004D124F" w:rsidRPr="00CD1642">
        <w:rPr>
          <w:sz w:val="22"/>
          <w:szCs w:val="22"/>
        </w:rPr>
        <w:t xml:space="preserve">, </w:t>
      </w:r>
      <w:r w:rsidR="004D124F"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="004D124F" w:rsidRPr="00CD1642">
        <w:rPr>
          <w:bCs/>
          <w:iCs/>
          <w:sz w:val="22"/>
          <w:szCs w:val="22"/>
        </w:rPr>
        <w:t>Минобрнауки</w:t>
      </w:r>
      <w:proofErr w:type="spellEnd"/>
      <w:r w:rsidR="004D124F"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="004D124F" w:rsidRPr="00CD1642">
        <w:rPr>
          <w:sz w:val="22"/>
          <w:szCs w:val="22"/>
        </w:rPr>
        <w:t xml:space="preserve"> на основе Примерной </w:t>
      </w:r>
      <w:r w:rsidR="004D124F" w:rsidRPr="00CD1642">
        <w:rPr>
          <w:spacing w:val="-1"/>
          <w:sz w:val="22"/>
          <w:szCs w:val="22"/>
        </w:rPr>
        <w:t>основной образовательной программы  ос</w:t>
      </w:r>
      <w:r w:rsidR="004D124F">
        <w:rPr>
          <w:spacing w:val="-1"/>
          <w:sz w:val="22"/>
          <w:szCs w:val="22"/>
        </w:rPr>
        <w:t>новного общего образования (2016</w:t>
      </w:r>
      <w:r w:rsidR="004D124F" w:rsidRPr="00CD1642">
        <w:rPr>
          <w:spacing w:val="-1"/>
          <w:sz w:val="22"/>
          <w:szCs w:val="22"/>
        </w:rPr>
        <w:t xml:space="preserve"> год</w:t>
      </w:r>
      <w:r w:rsidR="004D124F" w:rsidRPr="00CD1642">
        <w:rPr>
          <w:sz w:val="22"/>
          <w:szCs w:val="22"/>
        </w:rPr>
        <w:t>)</w:t>
      </w:r>
      <w:r w:rsidR="004D124F">
        <w:rPr>
          <w:sz w:val="22"/>
          <w:szCs w:val="22"/>
        </w:rPr>
        <w:t xml:space="preserve">, </w:t>
      </w:r>
      <w:r w:rsidRPr="008B4F37">
        <w:t>на основе ООП МБОУ «Школа№ 54»</w:t>
      </w:r>
      <w:r w:rsidRPr="008B4F37">
        <w:rPr>
          <w:color w:val="000000"/>
        </w:rPr>
        <w:t xml:space="preserve"> .</w:t>
      </w:r>
    </w:p>
    <w:p w:rsidR="00EB5686" w:rsidRPr="008B4F37" w:rsidRDefault="00EB5686" w:rsidP="00EB5686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EB5686" w:rsidRPr="008B4F37" w:rsidRDefault="00EB5686" w:rsidP="00EB5686">
      <w:pPr>
        <w:pStyle w:val="Default"/>
      </w:pPr>
      <w:r w:rsidRPr="008B4F37">
        <w:rPr>
          <w:b/>
          <w:bCs/>
        </w:rPr>
        <w:t xml:space="preserve">Структура документа </w:t>
      </w:r>
    </w:p>
    <w:p w:rsidR="00EB5686" w:rsidRPr="008B4F37" w:rsidRDefault="00EB5686" w:rsidP="00EB5686">
      <w:pPr>
        <w:pStyle w:val="Default"/>
      </w:pPr>
      <w:r w:rsidRPr="008B4F37">
        <w:t xml:space="preserve">Рабочая программа представляет собой целостный документ, включающий следующие разделы: </w:t>
      </w:r>
    </w:p>
    <w:p w:rsidR="00EB5686" w:rsidRPr="008B4F37" w:rsidRDefault="00EB5686" w:rsidP="00EB5686">
      <w:pPr>
        <w:pStyle w:val="Default"/>
        <w:spacing w:after="27"/>
      </w:pPr>
      <w:r w:rsidRPr="008B4F37">
        <w:t xml:space="preserve">1. Планируемые результаты освоения учебного предмета «Обществознание» на уровне среднегообщего образования. </w:t>
      </w:r>
    </w:p>
    <w:p w:rsidR="00EB5686" w:rsidRPr="008B4F37" w:rsidRDefault="00EB5686" w:rsidP="00EB5686">
      <w:pPr>
        <w:pStyle w:val="Default"/>
        <w:spacing w:after="27"/>
      </w:pPr>
      <w:r w:rsidRPr="008B4F37">
        <w:t xml:space="preserve">2. Содержание учебного предмета. </w:t>
      </w:r>
    </w:p>
    <w:p w:rsidR="00EB5686" w:rsidRPr="008B4F37" w:rsidRDefault="00EB5686" w:rsidP="00EB5686">
      <w:pPr>
        <w:pStyle w:val="Default"/>
      </w:pPr>
      <w:r w:rsidRPr="008B4F37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EB5686" w:rsidRPr="008B4F37" w:rsidRDefault="00EB5686" w:rsidP="00EB5686">
      <w:pPr>
        <w:pStyle w:val="Default"/>
      </w:pPr>
    </w:p>
    <w:p w:rsidR="00EB5686" w:rsidRPr="008B4F37" w:rsidRDefault="00EB5686" w:rsidP="00EB5686">
      <w:pPr>
        <w:pStyle w:val="Default"/>
        <w:ind w:left="720"/>
        <w:rPr>
          <w:b/>
          <w:bCs/>
        </w:rPr>
      </w:pPr>
      <w:r w:rsidRPr="008B4F37">
        <w:rPr>
          <w:b/>
          <w:bCs/>
        </w:rPr>
        <w:t>Место учебного предмета в учебном плане</w:t>
      </w:r>
    </w:p>
    <w:p w:rsidR="00EB5686" w:rsidRPr="008B4F37" w:rsidRDefault="00EB5686" w:rsidP="00EB568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8B4F37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EB5686" w:rsidRPr="008B4F37" w:rsidRDefault="00EB5686" w:rsidP="00EB568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2410"/>
        <w:gridCol w:w="3260"/>
        <w:gridCol w:w="3544"/>
        <w:gridCol w:w="1984"/>
      </w:tblGrid>
      <w:tr w:rsidR="00EB5686" w:rsidRPr="008B4F37" w:rsidTr="004D124F">
        <w:tc>
          <w:tcPr>
            <w:tcW w:w="1843" w:type="dxa"/>
            <w:vMerge w:val="restart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EB5686" w:rsidRPr="008B4F37" w:rsidTr="004D124F">
        <w:tc>
          <w:tcPr>
            <w:tcW w:w="1843" w:type="dxa"/>
            <w:vMerge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EB5686" w:rsidRPr="008B4F37" w:rsidTr="004D124F">
        <w:tc>
          <w:tcPr>
            <w:tcW w:w="1843" w:type="dxa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Общественно- научные предметы </w:t>
            </w:r>
          </w:p>
        </w:tc>
        <w:tc>
          <w:tcPr>
            <w:tcW w:w="2410" w:type="dxa"/>
          </w:tcPr>
          <w:p w:rsidR="00EB5686" w:rsidRPr="008B4F37" w:rsidRDefault="00EB5686" w:rsidP="00596174">
            <w:pPr>
              <w:pStyle w:val="a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</w:rPr>
              <w:t>«Обществознание»</w:t>
            </w:r>
          </w:p>
        </w:tc>
        <w:tc>
          <w:tcPr>
            <w:tcW w:w="3260" w:type="dxa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3544" w:type="dxa"/>
          </w:tcPr>
          <w:p w:rsidR="00EB5686" w:rsidRPr="008B4F37" w:rsidRDefault="00EB5686" w:rsidP="0059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984" w:type="dxa"/>
          </w:tcPr>
          <w:p w:rsidR="00EB5686" w:rsidRPr="008B4F37" w:rsidRDefault="00EB5686" w:rsidP="00EB5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4/138</w:t>
            </w:r>
          </w:p>
        </w:tc>
      </w:tr>
    </w:tbl>
    <w:p w:rsidR="00EB5686" w:rsidRPr="008B4F37" w:rsidRDefault="00EB5686" w:rsidP="00EB5686">
      <w:pPr>
        <w:pStyle w:val="Default"/>
        <w:spacing w:after="27"/>
      </w:pPr>
    </w:p>
    <w:p w:rsidR="00EB5686" w:rsidRPr="008B4F37" w:rsidRDefault="00EB5686" w:rsidP="00EB5686">
      <w:pPr>
        <w:pStyle w:val="a6"/>
        <w:rPr>
          <w:rFonts w:ascii="Times New Roman" w:hAnsi="Times New Roman" w:cs="Times New Roman"/>
          <w:b/>
          <w:bCs/>
          <w:color w:val="000000" w:themeColor="text1"/>
        </w:rPr>
      </w:pPr>
      <w:r w:rsidRPr="008B4F37">
        <w:rPr>
          <w:rFonts w:ascii="Times New Roman" w:hAnsi="Times New Roman" w:cs="Times New Roman"/>
          <w:b/>
          <w:lang w:val="en-US"/>
        </w:rPr>
        <w:t>I</w:t>
      </w:r>
      <w:r w:rsidRPr="008B4F37">
        <w:rPr>
          <w:rFonts w:ascii="Times New Roman" w:hAnsi="Times New Roman" w:cs="Times New Roman"/>
          <w:b/>
        </w:rPr>
        <w:t>.Результаты освоения учебного предмета «</w:t>
      </w:r>
      <w:r w:rsidR="00820C05">
        <w:rPr>
          <w:rFonts w:ascii="Times New Roman" w:hAnsi="Times New Roman" w:cs="Times New Roman"/>
          <w:b/>
        </w:rPr>
        <w:t>Обществознание</w:t>
      </w:r>
      <w:r w:rsidRPr="008B4F37">
        <w:rPr>
          <w:rFonts w:ascii="Times New Roman" w:hAnsi="Times New Roman" w:cs="Times New Roman"/>
          <w:b/>
        </w:rPr>
        <w:t xml:space="preserve">» на уровне </w:t>
      </w:r>
      <w:r w:rsidR="004D124F">
        <w:rPr>
          <w:rFonts w:ascii="Times New Roman" w:hAnsi="Times New Roman" w:cs="Times New Roman"/>
          <w:b/>
        </w:rPr>
        <w:t xml:space="preserve">среднего </w:t>
      </w:r>
      <w:r w:rsidRPr="008B4F37">
        <w:rPr>
          <w:rFonts w:ascii="Times New Roman" w:hAnsi="Times New Roman" w:cs="Times New Roman"/>
          <w:b/>
        </w:rPr>
        <w:t>общего образования</w:t>
      </w:r>
    </w:p>
    <w:p w:rsidR="00EB5686" w:rsidRPr="008B4F37" w:rsidRDefault="00EB5686" w:rsidP="00EB5686">
      <w:pPr>
        <w:pStyle w:val="Default"/>
        <w:spacing w:after="27"/>
        <w:ind w:left="1080"/>
        <w:rPr>
          <w:b/>
        </w:rPr>
      </w:pPr>
    </w:p>
    <w:p w:rsidR="00312BDC" w:rsidRPr="008B4F37" w:rsidRDefault="00312BDC" w:rsidP="00312BDC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8B4F37">
        <w:rPr>
          <w:rFonts w:ascii="Times New Roman" w:eastAsia="Times New Roman" w:hAnsi="Times New Roman" w:cs="Times New Roman"/>
        </w:rPr>
        <w:t xml:space="preserve"> выпускников средней школы, формируемыми при изучении содержания курса обществознания, являются:</w:t>
      </w:r>
    </w:p>
    <w:p w:rsidR="00312BDC" w:rsidRPr="008B4F37" w:rsidRDefault="00312BDC" w:rsidP="00312BDC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 • </w:t>
      </w: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сформированностьроссийской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готовность к служению Отечеству, его защите; </w:t>
      </w:r>
    </w:p>
    <w:p w:rsidR="00312BDC" w:rsidRPr="008B4F37" w:rsidRDefault="00312BDC" w:rsidP="00312BDC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lastRenderedPageBreak/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312BDC" w:rsidRPr="008B4F37" w:rsidRDefault="00312BDC" w:rsidP="00312BDC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312BDC" w:rsidRPr="008B4F37" w:rsidRDefault="00312BDC" w:rsidP="00312BDC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навыки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8B4F37">
        <w:rPr>
          <w:rFonts w:ascii="Times New Roman" w:eastAsia="Times New Roman" w:hAnsi="Times New Roman" w:cs="Times New Roman"/>
        </w:rPr>
        <w:t>учебноисследовательской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, проектной и других видах деятельности; </w:t>
      </w:r>
    </w:p>
    <w:p w:rsidR="00312BDC" w:rsidRPr="008B4F37" w:rsidRDefault="00312BDC" w:rsidP="00312BDC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нравственное сознание и поведение на основе усвоения общечеловеческих ценностей; </w:t>
      </w:r>
    </w:p>
    <w:p w:rsidR="00312BDC" w:rsidRPr="008B4F37" w:rsidRDefault="00312BDC" w:rsidP="00312BDC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12BDC" w:rsidRPr="008B4F37" w:rsidRDefault="00312BDC" w:rsidP="00312BDC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  <w:proofErr w:type="gramEnd"/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жизни. </w:t>
      </w:r>
    </w:p>
    <w:p w:rsidR="00312BDC" w:rsidRPr="008B4F37" w:rsidRDefault="00312BDC" w:rsidP="00312BDC">
      <w:pPr>
        <w:spacing w:line="259" w:lineRule="auto"/>
        <w:ind w:left="1070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  <w:b/>
          <w:i/>
        </w:rPr>
        <w:t>Метапредметные</w:t>
      </w:r>
      <w:proofErr w:type="spellEnd"/>
      <w:r w:rsidRPr="008B4F37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8B4F37">
        <w:rPr>
          <w:rFonts w:ascii="Times New Roman" w:eastAsia="Times New Roman" w:hAnsi="Times New Roman" w:cs="Times New Roman"/>
          <w:b/>
          <w:i/>
        </w:rPr>
        <w:t>результаты</w:t>
      </w:r>
      <w:r w:rsidRPr="008B4F37">
        <w:rPr>
          <w:rFonts w:ascii="Times New Roman" w:eastAsia="Times New Roman" w:hAnsi="Times New Roman" w:cs="Times New Roman"/>
        </w:rPr>
        <w:t>изучения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обществознания выпускниками средней школы проявляются </w:t>
      </w:r>
      <w:proofErr w:type="gramStart"/>
      <w:r w:rsidRPr="008B4F37">
        <w:rPr>
          <w:rFonts w:ascii="Times New Roman" w:eastAsia="Times New Roman" w:hAnsi="Times New Roman" w:cs="Times New Roman"/>
        </w:rPr>
        <w:t>в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: </w:t>
      </w:r>
    </w:p>
    <w:p w:rsidR="00312BDC" w:rsidRPr="008B4F37" w:rsidRDefault="00312BDC" w:rsidP="00312BDC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312BDC" w:rsidRPr="008B4F37" w:rsidRDefault="00312BDC" w:rsidP="00312BDC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владении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312BDC" w:rsidRPr="008B4F37" w:rsidRDefault="00312BDC" w:rsidP="00312BDC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готовности и способности к самостоятельной </w:t>
      </w:r>
      <w:proofErr w:type="spellStart"/>
      <w:r w:rsidRPr="008B4F37">
        <w:rPr>
          <w:rFonts w:ascii="Times New Roman" w:eastAsia="Times New Roman" w:hAnsi="Times New Roman" w:cs="Times New Roman"/>
        </w:rPr>
        <w:t>информационнопознавательной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деятельности, умении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умении использовать средства информационных и коммуникационных технологий в решении когнитивных, коммуникативных и организационных задач с соблюдением правовых и этических норм, норм информационной безопасности; </w:t>
      </w:r>
      <w:proofErr w:type="gramEnd"/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определять назначение и функции различных социальных институтов; </w:t>
      </w:r>
    </w:p>
    <w:p w:rsidR="00312BDC" w:rsidRPr="008B4F37" w:rsidRDefault="00312BDC" w:rsidP="00312BDC">
      <w:pPr>
        <w:numPr>
          <w:ilvl w:val="0"/>
          <w:numId w:val="1"/>
        </w:numPr>
        <w:spacing w:after="42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312BDC" w:rsidRPr="008B4F37" w:rsidRDefault="00312BDC" w:rsidP="00312BDC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lastRenderedPageBreak/>
        <w:t>владении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языковыми средствами - умении ясно, логично и точно излагать свою точку зрения, использовать адекватные языковые средства;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владении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  <w:proofErr w:type="gramEnd"/>
    </w:p>
    <w:p w:rsidR="00312BDC" w:rsidRPr="008B4F37" w:rsidRDefault="00312BDC" w:rsidP="00312BDC">
      <w:pPr>
        <w:spacing w:line="259" w:lineRule="auto"/>
        <w:ind w:left="362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b/>
          <w:i/>
        </w:rPr>
        <w:t>Предметными результатами</w:t>
      </w:r>
      <w:r w:rsidRPr="008B4F37">
        <w:rPr>
          <w:rFonts w:ascii="Times New Roman" w:eastAsia="Times New Roman" w:hAnsi="Times New Roman" w:cs="Times New Roman"/>
        </w:rPr>
        <w:t xml:space="preserve">освоения выпускниками средней школы содержания программы по обществознанию являются: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базовым понятийным аппаратом социальных наук; </w:t>
      </w:r>
    </w:p>
    <w:p w:rsidR="00312BDC" w:rsidRPr="008B4F37" w:rsidRDefault="00312BDC" w:rsidP="00312BDC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312BDC" w:rsidRPr="008B4F37" w:rsidRDefault="00312BDC" w:rsidP="00312BDC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представлений о методах познания социальных явлений и процессов;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312BDC" w:rsidRPr="008B4F37" w:rsidRDefault="00312BDC" w:rsidP="00312BDC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687CFE" w:rsidRPr="008B4F37" w:rsidRDefault="00312BDC">
      <w:pPr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 xml:space="preserve">Личностные, регулятивные, познавательные, коммуникативные и предметные результаты освоения учебного курса обществознания </w:t>
      </w:r>
      <w:r w:rsidR="004D124F">
        <w:rPr>
          <w:rFonts w:ascii="Times New Roman" w:hAnsi="Times New Roman" w:cs="Times New Roman"/>
          <w:b/>
        </w:rPr>
        <w:t>в 10 классе.</w:t>
      </w:r>
    </w:p>
    <w:p w:rsidR="0000205D" w:rsidRPr="008B4F37" w:rsidRDefault="0000205D" w:rsidP="0000205D">
      <w:pPr>
        <w:spacing w:before="100" w:beforeAutospacing="1" w:after="100" w:afterAutospacing="1"/>
        <w:rPr>
          <w:rFonts w:ascii="Times New Roman" w:eastAsia="Calibri" w:hAnsi="Times New Roman" w:cs="Times New Roman"/>
          <w:bCs/>
          <w:iCs/>
          <w:u w:val="single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 xml:space="preserve">Личностные </w:t>
      </w:r>
      <w:r w:rsidRPr="008B4F37">
        <w:rPr>
          <w:rFonts w:ascii="Times New Roman" w:eastAsia="Times New Roman" w:hAnsi="Times New Roman" w:cs="Times New Roman"/>
          <w:color w:val="auto"/>
        </w:rPr>
        <w:t xml:space="preserve">результаты. </w:t>
      </w:r>
      <w:r w:rsidRPr="008B4F37">
        <w:rPr>
          <w:rFonts w:ascii="Times New Roman" w:eastAsia="Calibri" w:hAnsi="Times New Roman" w:cs="Times New Roman"/>
          <w:bCs/>
          <w:iCs/>
        </w:rPr>
        <w:t>У  учащихся  будут сформированы</w:t>
      </w:r>
      <w:r w:rsidRPr="008B4F37">
        <w:rPr>
          <w:rFonts w:ascii="Times New Roman" w:eastAsia="Calibri" w:hAnsi="Times New Roman" w:cs="Times New Roman"/>
          <w:bCs/>
          <w:iCs/>
          <w:u w:val="single"/>
        </w:rPr>
        <w:t>:</w:t>
      </w:r>
    </w:p>
    <w:p w:rsidR="0000205D" w:rsidRPr="008B4F37" w:rsidRDefault="0000205D" w:rsidP="0000205D">
      <w:p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себе, к своему здоровью, к познанию себя:</w:t>
      </w:r>
    </w:p>
    <w:p w:rsidR="0000205D" w:rsidRPr="004D124F" w:rsidRDefault="0000205D" w:rsidP="004D124F">
      <w:pPr>
        <w:pStyle w:val="a4"/>
        <w:numPr>
          <w:ilvl w:val="0"/>
          <w:numId w:val="12"/>
        </w:numPr>
        <w:tabs>
          <w:tab w:val="num" w:pos="720"/>
        </w:tabs>
        <w:spacing w:before="100" w:beforeAutospacing="1" w:after="100" w:afterAutospacing="1"/>
        <w:rPr>
          <w:rFonts w:eastAsia="Times New Roman"/>
        </w:rPr>
      </w:pPr>
      <w:r w:rsidRPr="004D124F">
        <w:rPr>
          <w:rFonts w:eastAsia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00205D" w:rsidRPr="008B4F37" w:rsidRDefault="0000205D" w:rsidP="0000205D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00205D" w:rsidRPr="008B4F37" w:rsidRDefault="0000205D" w:rsidP="0000205D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00205D" w:rsidRPr="008B4F37" w:rsidRDefault="0000205D" w:rsidP="0000205D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00205D" w:rsidRPr="008B4F37" w:rsidRDefault="0000205D" w:rsidP="0000205D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lastRenderedPageBreak/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00205D" w:rsidRPr="008B4F37" w:rsidRDefault="0000205D" w:rsidP="0000205D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00205D" w:rsidRPr="008B4F37" w:rsidRDefault="0000205D" w:rsidP="0000205D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России как к Родине (Отечеству):</w:t>
      </w:r>
    </w:p>
    <w:p w:rsidR="0000205D" w:rsidRPr="008B4F37" w:rsidRDefault="0000205D" w:rsidP="0000205D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8B4F37">
        <w:rPr>
          <w:rFonts w:ascii="Times New Roman" w:eastAsia="Times New Roman" w:hAnsi="Times New Roman" w:cs="Times New Roman"/>
        </w:rPr>
        <w:t>историкокультурной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общности российского народа и судьбе России, патриотизм, готовность к служению Отечеству, его защите;</w:t>
      </w:r>
    </w:p>
    <w:p w:rsidR="0000205D" w:rsidRPr="008B4F37" w:rsidRDefault="0000205D" w:rsidP="0000205D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00205D" w:rsidRPr="008B4F37" w:rsidRDefault="0000205D" w:rsidP="0000205D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00205D" w:rsidRPr="008B4F37" w:rsidRDefault="0000205D" w:rsidP="0000205D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00205D" w:rsidRPr="008B4F37" w:rsidRDefault="0000205D" w:rsidP="0000205D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закону, государству и к гражданскому обществу:</w:t>
      </w:r>
    </w:p>
    <w:p w:rsidR="0000205D" w:rsidRPr="008B4F37" w:rsidRDefault="0000205D" w:rsidP="0000205D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00205D" w:rsidRPr="008B4F37" w:rsidRDefault="0000205D" w:rsidP="0000205D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признание </w:t>
      </w:r>
      <w:proofErr w:type="spellStart"/>
      <w:r w:rsidRPr="008B4F37">
        <w:rPr>
          <w:rFonts w:ascii="Times New Roman" w:eastAsia="Times New Roman" w:hAnsi="Times New Roman" w:cs="Times New Roman"/>
        </w:rPr>
        <w:t>неотчуждаемости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00205D" w:rsidRPr="008B4F37" w:rsidRDefault="0000205D" w:rsidP="0000205D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00205D" w:rsidRPr="008B4F37" w:rsidRDefault="0000205D" w:rsidP="0000205D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интериоризация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00205D" w:rsidRPr="008B4F37" w:rsidRDefault="0000205D" w:rsidP="0000205D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00205D" w:rsidRPr="008B4F37" w:rsidRDefault="0000205D" w:rsidP="0000205D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00205D" w:rsidRPr="008B4F37" w:rsidRDefault="0000205D" w:rsidP="0000205D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готовность </w:t>
      </w:r>
      <w:proofErr w:type="gramStart"/>
      <w:r w:rsidRPr="008B4F37">
        <w:rPr>
          <w:rFonts w:ascii="Times New Roman" w:eastAsia="Times New Roman" w:hAnsi="Times New Roman" w:cs="Times New Roman"/>
        </w:rPr>
        <w:t>обучающихся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00205D" w:rsidRPr="008B4F37" w:rsidRDefault="0000205D" w:rsidP="0000205D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с окружающими людьми:</w:t>
      </w:r>
    </w:p>
    <w:p w:rsidR="0000205D" w:rsidRPr="008B4F37" w:rsidRDefault="0000205D" w:rsidP="0000205D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00205D" w:rsidRPr="008B4F37" w:rsidRDefault="0000205D" w:rsidP="0000205D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00205D" w:rsidRPr="008B4F37" w:rsidRDefault="0000205D" w:rsidP="0000205D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00205D" w:rsidRPr="008B4F37" w:rsidRDefault="0000205D" w:rsidP="0000205D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00205D" w:rsidRPr="008B4F37" w:rsidRDefault="0000205D" w:rsidP="0000205D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lastRenderedPageBreak/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00205D" w:rsidRPr="008B4F37" w:rsidRDefault="0000205D" w:rsidP="0000205D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00205D" w:rsidRPr="008B4F37" w:rsidRDefault="0000205D" w:rsidP="0000205D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00205D" w:rsidRPr="008B4F37" w:rsidRDefault="0000205D" w:rsidP="0000205D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0205D" w:rsidRPr="008B4F37" w:rsidRDefault="0000205D" w:rsidP="0000205D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00205D" w:rsidRPr="008B4F37" w:rsidRDefault="0000205D" w:rsidP="0000205D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эстетическое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отношения к миру, готовность к эстетическому обустройству собственного быта.</w:t>
      </w:r>
    </w:p>
    <w:p w:rsidR="0000205D" w:rsidRPr="008B4F37" w:rsidRDefault="0000205D" w:rsidP="0000205D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00205D" w:rsidRPr="008B4F37" w:rsidRDefault="0000205D" w:rsidP="0000205D">
      <w:pPr>
        <w:numPr>
          <w:ilvl w:val="0"/>
          <w:numId w:val="7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ответственное отношение к созданию семьи на основе осознанного принятия ценностей семейной жизни;</w:t>
      </w:r>
    </w:p>
    <w:p w:rsidR="0000205D" w:rsidRPr="008B4F37" w:rsidRDefault="0000205D" w:rsidP="0000205D">
      <w:pPr>
        <w:numPr>
          <w:ilvl w:val="0"/>
          <w:numId w:val="7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положительный образ семьи, </w:t>
      </w:r>
      <w:proofErr w:type="spellStart"/>
      <w:r w:rsidRPr="008B4F37">
        <w:rPr>
          <w:rFonts w:ascii="Times New Roman" w:eastAsia="Times New Roman" w:hAnsi="Times New Roman" w:cs="Times New Roman"/>
        </w:rPr>
        <w:t>родительства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(отцовства и материнства), </w:t>
      </w:r>
      <w:proofErr w:type="spellStart"/>
      <w:r w:rsidRPr="008B4F37">
        <w:rPr>
          <w:rFonts w:ascii="Times New Roman" w:eastAsia="Times New Roman" w:hAnsi="Times New Roman" w:cs="Times New Roman"/>
        </w:rPr>
        <w:t>интериоризация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традиционных семейных ценностей.</w:t>
      </w:r>
    </w:p>
    <w:p w:rsidR="0000205D" w:rsidRPr="008B4F37" w:rsidRDefault="0000205D" w:rsidP="0000205D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</w:rPr>
      </w:pPr>
      <w:r w:rsidRPr="008B4F37">
        <w:rPr>
          <w:rFonts w:ascii="Times New Roman" w:eastAsia="Times New Roman" w:hAnsi="Times New Roman" w:cs="Times New Roman"/>
          <w:i/>
        </w:rPr>
        <w:t>Личностные результаты в сфере отношения обучающихся к труду, в сфере социально-экономических отношений:</w:t>
      </w:r>
    </w:p>
    <w:p w:rsidR="0000205D" w:rsidRPr="008B4F37" w:rsidRDefault="0000205D" w:rsidP="0000205D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уважение ко всем формам собственности, готовность к защите своей собственности,</w:t>
      </w:r>
    </w:p>
    <w:p w:rsidR="0000205D" w:rsidRPr="008B4F37" w:rsidRDefault="0000205D" w:rsidP="0000205D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00205D" w:rsidRPr="008B4F37" w:rsidRDefault="0000205D" w:rsidP="0000205D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00205D" w:rsidRPr="008B4F37" w:rsidRDefault="0000205D" w:rsidP="0000205D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00205D" w:rsidRPr="008B4F37" w:rsidRDefault="0000205D" w:rsidP="0000205D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00205D" w:rsidRPr="008B4F37" w:rsidRDefault="0000205D" w:rsidP="0000205D">
      <w:pPr>
        <w:shd w:val="clear" w:color="auto" w:fill="FFFFFF"/>
        <w:spacing w:line="216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00205D" w:rsidRPr="008B4F37" w:rsidRDefault="0000205D" w:rsidP="0000205D">
      <w:pPr>
        <w:spacing w:after="200" w:line="276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8B4F37">
        <w:rPr>
          <w:rFonts w:ascii="Times New Roman" w:eastAsia="Calibri" w:hAnsi="Times New Roman" w:cs="Times New Roman"/>
          <w:b/>
          <w:lang w:eastAsia="en-US"/>
        </w:rPr>
        <w:t>Регулятивные УУД: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00205D" w:rsidRPr="004D124F" w:rsidRDefault="0000205D" w:rsidP="004D124F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00205D" w:rsidRPr="004D124F" w:rsidRDefault="0000205D" w:rsidP="004D124F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00205D" w:rsidRPr="004D124F" w:rsidRDefault="0000205D" w:rsidP="004D124F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ставить и формулировать собственные задачи в образовательной деятельности и жизненных ситуациях;</w:t>
      </w:r>
    </w:p>
    <w:p w:rsidR="0000205D" w:rsidRPr="004D124F" w:rsidRDefault="0000205D" w:rsidP="004D124F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00205D" w:rsidRPr="004D124F" w:rsidRDefault="0000205D" w:rsidP="004D124F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00205D" w:rsidRPr="004D124F" w:rsidRDefault="0000205D" w:rsidP="004D124F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организовывать эффективный поиск ресурсов, необходимых для достижения поставленной цели;</w:t>
      </w:r>
    </w:p>
    <w:p w:rsidR="0000205D" w:rsidRPr="004D124F" w:rsidRDefault="0000205D" w:rsidP="004D124F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сопоставлять полученный результат деятельности с поставленной заранее целью.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lastRenderedPageBreak/>
        <w:t>Познавательные УУД: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 xml:space="preserve">Выпускник научится: </w:t>
      </w:r>
    </w:p>
    <w:p w:rsidR="0000205D" w:rsidRPr="004D124F" w:rsidRDefault="0000205D" w:rsidP="004D124F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0205D" w:rsidRPr="004D124F" w:rsidRDefault="0000205D" w:rsidP="004D124F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00205D" w:rsidRPr="004D124F" w:rsidRDefault="0000205D" w:rsidP="004D124F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00205D" w:rsidRPr="004D124F" w:rsidRDefault="0000205D" w:rsidP="004D124F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00205D" w:rsidRPr="004D124F" w:rsidRDefault="0000205D" w:rsidP="004D124F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00205D" w:rsidRPr="004D124F" w:rsidRDefault="0000205D" w:rsidP="004D124F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00205D" w:rsidRPr="004D124F" w:rsidRDefault="0000205D" w:rsidP="004D124F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менять и удерживать разные позиции в познавательной деятельности.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00205D" w:rsidRPr="008B4F37" w:rsidRDefault="0000205D" w:rsidP="0000205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Коммуникативные УУД: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00205D" w:rsidRPr="004D124F" w:rsidRDefault="0000205D" w:rsidP="004D124F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осуществлять деловую коммуникацию как со сверстниками, так и </w:t>
      </w:r>
      <w:proofErr w:type="gramStart"/>
      <w:r w:rsidRPr="004D124F">
        <w:rPr>
          <w:rFonts w:eastAsia="Calibri"/>
          <w:u w:color="000000"/>
        </w:rPr>
        <w:t>со</w:t>
      </w:r>
      <w:proofErr w:type="gramEnd"/>
      <w:r w:rsidRPr="004D124F">
        <w:rPr>
          <w:rFonts w:eastAsia="Calibri"/>
          <w:u w:color="000000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0205D" w:rsidRPr="004D124F" w:rsidRDefault="0000205D" w:rsidP="004D124F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00205D" w:rsidRPr="004D124F" w:rsidRDefault="0000205D" w:rsidP="004D124F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0205D" w:rsidRPr="004D124F" w:rsidRDefault="0000205D" w:rsidP="004D124F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00205D" w:rsidRPr="004D124F" w:rsidRDefault="0000205D" w:rsidP="004D124F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распознавать </w:t>
      </w:r>
      <w:proofErr w:type="spellStart"/>
      <w:r w:rsidRPr="004D124F">
        <w:rPr>
          <w:rFonts w:eastAsia="Calibri"/>
          <w:u w:color="000000"/>
        </w:rPr>
        <w:t>конфликтогенные</w:t>
      </w:r>
      <w:proofErr w:type="spellEnd"/>
      <w:r w:rsidRPr="004D124F">
        <w:rPr>
          <w:rFonts w:eastAsia="Calibri"/>
          <w:u w:color="000000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0205D" w:rsidRPr="008B4F37" w:rsidRDefault="0000205D" w:rsidP="0000205D">
      <w:pPr>
        <w:ind w:firstLine="708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00205D" w:rsidRPr="008B4F37" w:rsidRDefault="0000205D" w:rsidP="0000205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Предметные</w:t>
      </w:r>
      <w:r w:rsidRPr="008B4F37">
        <w:rPr>
          <w:rFonts w:ascii="Times New Roman" w:eastAsia="Times New Roman" w:hAnsi="Times New Roman" w:cs="Times New Roman"/>
          <w:color w:val="auto"/>
        </w:rPr>
        <w:t xml:space="preserve"> результаты: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научится:</w:t>
      </w:r>
    </w:p>
    <w:p w:rsidR="0000205D" w:rsidRPr="008B4F37" w:rsidRDefault="0000205D" w:rsidP="0000205D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lastRenderedPageBreak/>
        <w:t>10 класс: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highlight w:val="white"/>
          <w:lang w:eastAsia="en-US"/>
        </w:rPr>
        <w:t>Человек. Человек в системе общественных отношений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черты социальной сущности человека;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роль духовных ценностей в обществе;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распознавать формы культуры по их признакам, иллюстрировать их примерами;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виды искусства;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соотносить поступки и отношения с принятыми нормами морали;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сущностные характеристики религ</w:t>
      </w:r>
      <w:proofErr w:type="gramStart"/>
      <w:r w:rsidRPr="004D124F">
        <w:rPr>
          <w:rFonts w:eastAsia="Calibri"/>
          <w:u w:color="000000"/>
        </w:rPr>
        <w:t>ии и ее</w:t>
      </w:r>
      <w:proofErr w:type="gramEnd"/>
      <w:r w:rsidRPr="004D124F">
        <w:rPr>
          <w:rFonts w:eastAsia="Calibri"/>
          <w:u w:color="000000"/>
        </w:rPr>
        <w:t xml:space="preserve"> роль в культурной жизни;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роль агентов социализации на основных этапах социализации индивида;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связь между мышлением и деятельностью;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виды деятельности, приводить примеры основных видов деятельности;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и соотносить цели, средства и результаты деятельности;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анализировать различные ситуации свободного выбора, выявлять его основания и последствия; 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 чувственного и рационального познания, поясняя их примерами;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особенности научного познания;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абсолютную и относительную истины;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конкретными примерами роль мировоззрения в жизни человека;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00205D" w:rsidRPr="004D124F" w:rsidRDefault="0000205D" w:rsidP="004D124F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выражать и аргументировать собственное отношение к роли образования и самообразования в жизни человека.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Общество как сложная динамическая система</w:t>
      </w:r>
    </w:p>
    <w:p w:rsidR="0000205D" w:rsidRPr="004D124F" w:rsidRDefault="0000205D" w:rsidP="004D124F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00205D" w:rsidRPr="004D124F" w:rsidRDefault="0000205D" w:rsidP="004D124F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00205D" w:rsidRPr="004D124F" w:rsidRDefault="0000205D" w:rsidP="004D124F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00205D" w:rsidRPr="004D124F" w:rsidRDefault="0000205D" w:rsidP="004D124F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0205D" w:rsidRPr="008B4F37" w:rsidRDefault="0000205D" w:rsidP="0000205D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Экономика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Раскрывать взаимосвязь экономики с другими сферами жизни общества;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конкретизировать примерами основные факторы производства и факторные доходы;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механизм свободного ценообразования, приводить примеры действия законов спроса и предложения;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 бизнеса;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i/>
          <w:u w:color="000000"/>
        </w:rPr>
      </w:pPr>
      <w:r w:rsidRPr="004D124F">
        <w:rPr>
          <w:rFonts w:eastAsia="Calibri"/>
          <w:u w:color="000000"/>
        </w:rPr>
        <w:t>различать экономические и бухгалтерские издержки;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постоянных и переменных издержек производства;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объекты спроса и предложения на рынке труда, описывать механизм их взаимодействия;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причины безработицы, различать ее виды;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анализировать практические ситуации, связанные с реализацией гражданами своих экономических интересов;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участия государства в регулировании рыночной экономики;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00205D" w:rsidRPr="004D124F" w:rsidRDefault="0000205D" w:rsidP="004D124F">
      <w:pPr>
        <w:pStyle w:val="a4"/>
        <w:numPr>
          <w:ilvl w:val="0"/>
          <w:numId w:val="1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и сравнивать пути достижения экономического роста.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00205D" w:rsidRPr="008B4F37" w:rsidRDefault="0000205D" w:rsidP="0000205D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11 класс: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Социальные отношения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критерии социальной стратификации;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выявлять причины социальных конфликтов, моделировать ситуации разрешения конфликтов;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конкретизировать примерами виды социальных норм;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виды социального контроля и их социальную роль, различать санкции социального контроля;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bCs/>
          <w:u w:color="000000"/>
        </w:rPr>
      </w:pPr>
      <w:r w:rsidRPr="004D124F">
        <w:rPr>
          <w:rFonts w:eastAsia="Calibri"/>
          <w:u w:color="000000"/>
        </w:rPr>
        <w:t>различать виды социальной мобильности, конкретизировать примерами;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выделять причины и последствия </w:t>
      </w:r>
      <w:proofErr w:type="spellStart"/>
      <w:r w:rsidRPr="004D124F">
        <w:rPr>
          <w:rFonts w:eastAsia="Calibri"/>
          <w:u w:color="000000"/>
        </w:rPr>
        <w:t>этносоциальных</w:t>
      </w:r>
      <w:proofErr w:type="spellEnd"/>
      <w:r w:rsidRPr="004D124F">
        <w:rPr>
          <w:rFonts w:eastAsia="Calibri"/>
          <w:u w:color="000000"/>
        </w:rPr>
        <w:t xml:space="preserve"> конфликтов, приводить примеры способов их разрешения;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основные принципы национальной политики России на современном этапе;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семью как социальный институт, раскрывать роль семьи в современном обществе;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обоснованные суждения о факторах, влияющих на демографическую ситуацию в стране;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00205D" w:rsidRPr="004D124F" w:rsidRDefault="0000205D" w:rsidP="004D124F">
      <w:pPr>
        <w:pStyle w:val="a4"/>
        <w:numPr>
          <w:ilvl w:val="0"/>
          <w:numId w:val="2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собственные отношения и взаимодействие с другими людьми с позиций толерантности.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Политика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субъектов политической деятельности и объекты политического воздействия;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политическую власть и другие виды власти;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устанавливать связи между социальными интересами, целями и методами политической деятельности;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аргументированные суждения о соотношении средств и целей в политике;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роль и функции политической системы;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государство как центральный институт политической системы;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демократическую избирательную систему;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мажоритарную, пропорциональную, смешанную избирательные системы;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роль политической элиты и политического лидера в современном обществе;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конкретизировать примерами роль политической идеологии;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на примерах функционирование различных партийных систем;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роль СМИ в современной политической жизни;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примерами основные этапы политического процесса;</w:t>
      </w:r>
    </w:p>
    <w:p w:rsidR="0000205D" w:rsidRPr="004D124F" w:rsidRDefault="0000205D" w:rsidP="004D124F">
      <w:pPr>
        <w:pStyle w:val="a4"/>
        <w:numPr>
          <w:ilvl w:val="0"/>
          <w:numId w:val="2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highlight w:val="white"/>
          <w:lang w:eastAsia="en-US"/>
        </w:rPr>
        <w:t>Правовое регулирование общественных отношений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Сравнивать правовые нормы с другими социальными нормами;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основные элементы системы права;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выстраивать иерархию нормативных актов;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основные стадии законотворческого процесса в Российской Федерации;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содержание гражданских правоотношений;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организационно-правовые формы предприятий;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порядок рассмотрения гражданских споров;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условия заключения, изменения и расторжения трудового договора;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примерами виды социальной защиты и социального обеспечения;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00205D" w:rsidRPr="004D124F" w:rsidRDefault="0000205D" w:rsidP="004D124F">
      <w:pPr>
        <w:pStyle w:val="a4"/>
        <w:numPr>
          <w:ilvl w:val="0"/>
          <w:numId w:val="2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основные идеи международных документов, направленных на защиту прав человека.</w:t>
      </w: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0205D" w:rsidRPr="008B4F37" w:rsidRDefault="0000205D" w:rsidP="0000205D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lastRenderedPageBreak/>
        <w:t>Выпускник на базовом уровне получит возможность научиться:</w:t>
      </w:r>
    </w:p>
    <w:p w:rsidR="0000205D" w:rsidRPr="008B4F37" w:rsidRDefault="0000205D" w:rsidP="0000205D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10 класс: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highlight w:val="white"/>
          <w:lang w:eastAsia="en-US"/>
        </w:rPr>
        <w:t>Человек. Человек в системе общественных отношений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 xml:space="preserve">применять знания о методах познания социальных явлений и процессов в учебной деятельности и повседневной жизни; 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разнообразные явления и процессы общественного развития;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основные методы научного познания;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особенности социального познания;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различать типы мировоззрений;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выражать собственную позицию по вопросу познаваемости мира и аргументировать ее.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Общество как сложная динамическая система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Экономика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Выделять и формулировать характерные особенности рыночных структур;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противоречия рынка;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раскрывать роль и место фондового рынка в рыночных структурах;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раскрывать возможности финансирования малых и крупных фирм;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обосновывать выбор форм бизнеса в конкретных ситуациях;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различать источники финансирования малых и крупных предприятий;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определять практическое назначение основных функций менеджмента;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определять место маркетинга в деятельности организации;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применять полученные знания для выполнения социальных ролей работника и производителя;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свои возможности трудоустройства в условиях рынка труда;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раскрывать фазы экономического цикла;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color w:val="auto"/>
        </w:rPr>
      </w:pPr>
    </w:p>
    <w:p w:rsidR="0000205D" w:rsidRPr="008B4F37" w:rsidRDefault="0000205D" w:rsidP="0000205D">
      <w:pPr>
        <w:jc w:val="center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11 класс: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Социальные отношения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lastRenderedPageBreak/>
        <w:t>Выделять причины социального неравенства в истории и современном обществе;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ситуации, связанные с различными способами разрешения социальных конфликтов;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выражать собственное отношение к различным способам разрешения социальных конфликтов;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находить и анализировать социальную информацию о тенденциях развития семьи в современном обществе;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 xml:space="preserve"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численность населения и динамику ее изменений в мире и в России.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Политика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выделять основные этапы избирательной кампании;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 перспективе осознанно участвовать в избирательных кампаниях;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отбирать и систематизировать информацию СМИ о функциях и значении местного самоуправления;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самостоятельно давать аргументированную оценку личных качеств и деятельности политических лидеров;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особенности политического процесса в России;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основные тенденции современного политического процесса.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Правовое регулирование общественных отношений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Действовать в пределах правовых норм для успешного решения жизненных задач в разных сферах общественных отношений;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перечислять участников законотворческого процесса и раскрывать их функции;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механизм судебной защиты прав человека и гражданина в РФ;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ориентироваться в предпринимательских правоотношениях;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общественную опасность коррупции для гражданина, общества и государства;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происходящие события и поведение людей с точки зрения соответствия закону;</w:t>
      </w:r>
    </w:p>
    <w:p w:rsidR="0000205D" w:rsidRPr="008B4F37" w:rsidRDefault="0000205D" w:rsidP="0000205D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00205D" w:rsidRPr="001646AD" w:rsidRDefault="0000205D" w:rsidP="0000205D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200"/>
        <w:rPr>
          <w:rFonts w:eastAsia="Times New Roman"/>
          <w:lang w:eastAsia="en-US"/>
        </w:rPr>
      </w:pPr>
      <w:r w:rsidRPr="001646AD">
        <w:rPr>
          <w:b/>
          <w:bCs/>
          <w:color w:val="000000" w:themeColor="text1"/>
        </w:rPr>
        <w:t>Содержание учебного предмета, курса</w:t>
      </w:r>
    </w:p>
    <w:p w:rsidR="0000205D" w:rsidRPr="008B4F37" w:rsidRDefault="0000205D" w:rsidP="0000205D">
      <w:pPr>
        <w:ind w:left="709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  <w:t>10 класс:</w:t>
      </w:r>
    </w:p>
    <w:p w:rsidR="0000205D" w:rsidRPr="008B4F37" w:rsidRDefault="0000205D" w:rsidP="0000205D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Человек. Человек в системе общественных отношений.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Человек как результат биологической и социокультурной эволюции. Понятие культуры. Материальная и духовная культура, их взаимосвязь. Формы и виды культуры: народная, массовая, элитарная; молодежная субкультура, контркультура. Многообразие и диалог культур. Мораль. 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 xml:space="preserve">Нравственная культура. Искусство, его основные функции. Религия. Мировые религии. Роль религии в жизни общества. Социализация индивида, агенты (институты) социализации. Мышление, формы и методы мышления. Мышление и деятельность. Мотивация деятельности, потребности и интересы. Свобода и необходимость в человеческой деятельности. Познание мира. Формы познания.Понятие истины, ее критерии. Абсолютная, относительная истина. Виды человеческих знаний. Естественные и социально-гуманитарные науки. Особенности научного познания.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Уровни научного познания. Способы и методы научного познания. Особенности социального познания. 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Духовная жизнь и духовный мир человека. Общественное и индивидуальное сознание. Мировоззрение,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его типы.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Самосознание индивида и социальное поведение. Социальные ценности.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Мотивы и предпочтения.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Свобода и ответственность. Основные направления развития образования. Функции образования как социального института. Общественная значимость и личностный смысл образования.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Знания, умения и навыки людей в условиях информационного общества.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Общество как сложная динамическая система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Системное строение общества: элементы и подсистемы. Социальное взаимодействие и общественные отношения. Основные институты общества. </w:t>
      </w:r>
      <w:proofErr w:type="spellStart"/>
      <w:r w:rsidRPr="008B4F37">
        <w:rPr>
          <w:rFonts w:ascii="Times New Roman" w:eastAsia="Times New Roman" w:hAnsi="Times New Roman" w:cs="Times New Roman"/>
          <w:color w:val="auto"/>
          <w:lang w:eastAsia="en-US"/>
        </w:rPr>
        <w:t>Многовариантность</w:t>
      </w:r>
      <w:proofErr w:type="spellEnd"/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революция.Процессы глобализации. Основные направления глобализации. Последствия глобализации. Общество и человек перед лицом угроз и вызовов XXI века.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Экономика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Экономика, экономическая наука. Уровни экономики: микроэкономика, макроэкономика. Факторы производства и факторные доходы. Спрос, закон спроса, факторы, влияющие на формирование спроса. Предложение, закон предложения. Формирование рыночных цен. Равновесная цена. Виды и функции рынков. Рынок совершенной и несовершенной конкуренции.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Политика защиты конкуренции и антимонопольное законодательство. 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Рыночные отношения в современной экономике. Фирма в экономике.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Фондовый рынок, его инструменты. 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Акции, облигации и другие ценные бумаги. Предприятие. Экономические и бухгалтерские издержки и прибыль. Постоянные и переменные затраты (издержки). Основные источники финансирования бизнеса.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Основные принципы менеджмента. Основы маркетинга.Финансовый рынок. 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 Рынок труда. Занятость и безработица, виды безработицы. Государственная политика в области занятости. Рациональное экономическое поведение собственника, работника, потребителя, семьянина. Роль государства в экономике. Общественные блага. Налоговая система в РФ. Виды налогов. Функции налогов.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Налоги, уплачиваемые предприятиями. 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Основы денежной и бюджетной политики государства. Денежно-кредитная (монетарная) политика. Государственный бюджет.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Государственный долг.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Экономическая деятельность и ее измерители. ВВП и ВНП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 – 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основные макроэкономические показатели.Экономический рост.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Экономические циклы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.Мировая экономика. Международная специализация, международное разделение труда, международная торговля, экономическая интеграция, мировой рынок. Государственная политика в области международной торговли. Глобальные экономические проблемы.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Тенденции экономического развития России.</w:t>
      </w:r>
    </w:p>
    <w:p w:rsidR="0000205D" w:rsidRPr="008B4F37" w:rsidRDefault="0000205D" w:rsidP="0000205D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  <w:t>11 класс: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Социальные отношения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>Социальная структура общества и социальные отношения. Социальная стратификация, неравенство. Социальные группы, их типы. Молодежь как социальная группа. Социальный конфликт. Виды социальных конфликтов, их причины. Способы разрешения конфликтов. Социальные нормы, виды социальных норм. Отклоняющееся поведение (</w:t>
      </w:r>
      <w:proofErr w:type="spellStart"/>
      <w:r w:rsidRPr="008B4F37">
        <w:rPr>
          <w:rFonts w:ascii="Times New Roman" w:eastAsia="Times New Roman" w:hAnsi="Times New Roman" w:cs="Times New Roman"/>
          <w:color w:val="auto"/>
          <w:lang w:eastAsia="en-US"/>
        </w:rPr>
        <w:t>девиантное</w:t>
      </w:r>
      <w:proofErr w:type="spellEnd"/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). Социальный контроль и самоконтроль. Социальная мобильность, ее формы и каналы в современном обществе.Этнические общности. Межнациональные </w:t>
      </w:r>
      <w:proofErr w:type="spellStart"/>
      <w:r w:rsidRPr="008B4F37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отношения,этносоциальныеконфликты</w:t>
      </w:r>
      <w:proofErr w:type="spellEnd"/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, пути их разрешения. Конституционные принципы национальной политики в Российской Федерации. Семья и брак.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Тенденции развития семьи в современном мире.Проблема неполных семей.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Современная демографическая ситуация в Российской Федерации.Религиозные объединения и организации в Российской Федерации.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Политика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Политическая деятельность. Политические институты. Политические отношения. Политическая власть.  Политическая система, ее структура и функции. Государство как основной институт политической системы. Государство, его функции. Политический режим. Типология политических режимов. Демократия, ее основные ценности и признаки. Избирательная система. Типы избирательных систем: </w:t>
      </w:r>
      <w:proofErr w:type="gramStart"/>
      <w:r w:rsidRPr="008B4F37">
        <w:rPr>
          <w:rFonts w:ascii="Times New Roman" w:eastAsia="Times New Roman" w:hAnsi="Times New Roman" w:cs="Times New Roman"/>
          <w:color w:val="auto"/>
          <w:lang w:eastAsia="en-US"/>
        </w:rPr>
        <w:t>мажоритарная</w:t>
      </w:r>
      <w:proofErr w:type="gramEnd"/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, пропорциональная, смешанная.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Избирательная кампания.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Гражданское общество и правовое государство. Политическая элита и политическое лидерство.Типология лидерства. Политическая идеология, ее роль в обществе. Основные идейно-политические течения современности. Политические партии, их признаки, функции, классификация, виды. Типы партийных систем. Понятие, признаки, типология общественно-политических движений.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Политическая психология. Политическое поведение.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Роль средств массовой информации в политической жизни общества. Политический процесс. Политическое участие.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Абсентеизм, его причины и опасность.Особенности политического процесса в России.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Правовое регулирование общественных отношений</w:t>
      </w:r>
    </w:p>
    <w:p w:rsidR="0000205D" w:rsidRPr="008B4F37" w:rsidRDefault="0000205D" w:rsidP="0000205D">
      <w:pPr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Федерации. Гражданство Российской Федерации.  Конституционные права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Законодательство в сфере антикоррупционной политики государства.Экологическое право.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Право на благоприятную окружающую среду и способы его защиты. Экологические правонарушения.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Гражданское право.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Гражданские правоотношения.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Субъекты гражданского права.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Имущественные права. Право собственности. Основания приобретения права собственности.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Право на результаты интеллектуальной деятельности. Наследование.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Неимущественные права: честь, достоинство, имя. Способы защиты имущественных и неимущественных прав.Организационно-правовые формы предприятий.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 xml:space="preserve">Семейное право. 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Порядок и условия заключения и расторжения брака. Правовое регулирование отношений супругов. Права и обязанности родителей и детей. Порядок приема на обучение в профессиональные образовательные организации и образовательные организации высшего образования.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Порядок оказания платных образовательных услуг.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 Гражданские 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Стадии уголовного процесса.</w:t>
      </w:r>
      <w:r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Конституционное судопроизводство. Понятие и предмет международного права. Международная защита прав человека в условиях мирного и военного времени. </w:t>
      </w:r>
      <w:r w:rsidRPr="008B4F37">
        <w:rPr>
          <w:rFonts w:ascii="Times New Roman" w:eastAsia="Times New Roman" w:hAnsi="Times New Roman" w:cs="Times New Roman"/>
          <w:i/>
          <w:color w:val="auto"/>
          <w:lang w:eastAsia="en-US"/>
        </w:rPr>
        <w:t>Правовая база противодействия терроризму в Российской Федерации.</w:t>
      </w:r>
    </w:p>
    <w:sectPr w:rsidR="0000205D" w:rsidRPr="008B4F37" w:rsidSect="00EB568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D1827"/>
    <w:multiLevelType w:val="multilevel"/>
    <w:tmpl w:val="67A6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61966"/>
    <w:multiLevelType w:val="multilevel"/>
    <w:tmpl w:val="4362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085BDC"/>
    <w:multiLevelType w:val="hybridMultilevel"/>
    <w:tmpl w:val="8CBA1C8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12636"/>
    <w:multiLevelType w:val="hybridMultilevel"/>
    <w:tmpl w:val="3DD20988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43535BF"/>
    <w:multiLevelType w:val="multilevel"/>
    <w:tmpl w:val="2912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685FF6"/>
    <w:multiLevelType w:val="hybridMultilevel"/>
    <w:tmpl w:val="3D5A0AE8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45213"/>
    <w:multiLevelType w:val="hybridMultilevel"/>
    <w:tmpl w:val="74D21CD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22DB6"/>
    <w:multiLevelType w:val="multilevel"/>
    <w:tmpl w:val="C7B2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F37CB8"/>
    <w:multiLevelType w:val="hybridMultilevel"/>
    <w:tmpl w:val="DB6684C4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F3575E"/>
    <w:multiLevelType w:val="hybridMultilevel"/>
    <w:tmpl w:val="4812418C"/>
    <w:lvl w:ilvl="0" w:tplc="E72C02D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94120"/>
    <w:multiLevelType w:val="hybridMultilevel"/>
    <w:tmpl w:val="73C8448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1485064"/>
    <w:multiLevelType w:val="hybridMultilevel"/>
    <w:tmpl w:val="8CE81F2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1FF45DA"/>
    <w:multiLevelType w:val="hybridMultilevel"/>
    <w:tmpl w:val="7538844A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E10211D"/>
    <w:multiLevelType w:val="hybridMultilevel"/>
    <w:tmpl w:val="1E7CC7C8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3140F"/>
    <w:multiLevelType w:val="hybridMultilevel"/>
    <w:tmpl w:val="678CF5DA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35AE2"/>
    <w:multiLevelType w:val="multilevel"/>
    <w:tmpl w:val="BBC2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4368A4"/>
    <w:multiLevelType w:val="hybridMultilevel"/>
    <w:tmpl w:val="5E82F49A"/>
    <w:lvl w:ilvl="0" w:tplc="5B74F1D2">
      <w:start w:val="1"/>
      <w:numFmt w:val="bullet"/>
      <w:lvlText w:val="•"/>
      <w:lvlJc w:val="left"/>
      <w:pPr>
        <w:ind w:left="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BA245E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BE6AAE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3ACA0E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0483F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5E3B02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9047BC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8ABA92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6E6754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9">
    <w:nsid w:val="53662642"/>
    <w:multiLevelType w:val="multilevel"/>
    <w:tmpl w:val="DAF0B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A97A16"/>
    <w:multiLevelType w:val="hybridMultilevel"/>
    <w:tmpl w:val="DDEE75AC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2982C41"/>
    <w:multiLevelType w:val="multilevel"/>
    <w:tmpl w:val="F32E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F44809"/>
    <w:multiLevelType w:val="hybridMultilevel"/>
    <w:tmpl w:val="91FC1A0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16"/>
  </w:num>
  <w:num w:numId="7">
    <w:abstractNumId w:val="0"/>
  </w:num>
  <w:num w:numId="8">
    <w:abstractNumId w:val="21"/>
  </w:num>
  <w:num w:numId="9">
    <w:abstractNumId w:val="18"/>
  </w:num>
  <w:num w:numId="10">
    <w:abstractNumId w:val="10"/>
  </w:num>
  <w:num w:numId="11">
    <w:abstractNumId w:val="11"/>
  </w:num>
  <w:num w:numId="12">
    <w:abstractNumId w:val="7"/>
  </w:num>
  <w:num w:numId="13">
    <w:abstractNumId w:val="3"/>
  </w:num>
  <w:num w:numId="14">
    <w:abstractNumId w:val="12"/>
  </w:num>
  <w:num w:numId="15">
    <w:abstractNumId w:val="9"/>
  </w:num>
  <w:num w:numId="16">
    <w:abstractNumId w:val="4"/>
  </w:num>
  <w:num w:numId="17">
    <w:abstractNumId w:val="14"/>
  </w:num>
  <w:num w:numId="18">
    <w:abstractNumId w:val="22"/>
  </w:num>
  <w:num w:numId="19">
    <w:abstractNumId w:val="6"/>
  </w:num>
  <w:num w:numId="20">
    <w:abstractNumId w:val="20"/>
  </w:num>
  <w:num w:numId="21">
    <w:abstractNumId w:val="15"/>
  </w:num>
  <w:num w:numId="22">
    <w:abstractNumId w:val="13"/>
  </w:num>
  <w:num w:numId="23">
    <w:abstractNumId w:val="2"/>
    <w:lvlOverride w:ilvl="0">
      <w:lvl w:ilvl="0">
        <w:numFmt w:val="upperRoman"/>
        <w:lvlText w:val="%1."/>
        <w:lvlJc w:val="righ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91A"/>
    <w:rsid w:val="0000205D"/>
    <w:rsid w:val="0011391A"/>
    <w:rsid w:val="001646AD"/>
    <w:rsid w:val="00312BDC"/>
    <w:rsid w:val="004D124F"/>
    <w:rsid w:val="00596174"/>
    <w:rsid w:val="005B3DE5"/>
    <w:rsid w:val="00687CFE"/>
    <w:rsid w:val="00820C05"/>
    <w:rsid w:val="008B4F37"/>
    <w:rsid w:val="00C561BB"/>
    <w:rsid w:val="00DA2E6C"/>
    <w:rsid w:val="00EB5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6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EB5686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EB5686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EB5686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EB5686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EB5686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B56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EB56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EB568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5961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59617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596174"/>
  </w:style>
  <w:style w:type="character" w:customStyle="1" w:styleId="c0">
    <w:name w:val="c0"/>
    <w:basedOn w:val="a0"/>
    <w:rsid w:val="00596174"/>
  </w:style>
  <w:style w:type="paragraph" w:customStyle="1" w:styleId="c35">
    <w:name w:val="c35"/>
    <w:basedOn w:val="a"/>
    <w:rsid w:val="0059617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Normal (Web)"/>
    <w:basedOn w:val="a"/>
    <w:uiPriority w:val="99"/>
    <w:semiHidden/>
    <w:unhideWhenUsed/>
    <w:rsid w:val="004D124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6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EB5686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EB5686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EB5686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EB5686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EB5686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B56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EB56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EB568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5961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59617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596174"/>
  </w:style>
  <w:style w:type="character" w:customStyle="1" w:styleId="c0">
    <w:name w:val="c0"/>
    <w:basedOn w:val="a0"/>
    <w:rsid w:val="00596174"/>
  </w:style>
  <w:style w:type="paragraph" w:customStyle="1" w:styleId="c35">
    <w:name w:val="c35"/>
    <w:basedOn w:val="a"/>
    <w:rsid w:val="0059617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Normal (Web)"/>
    <w:basedOn w:val="a"/>
    <w:uiPriority w:val="99"/>
    <w:semiHidden/>
    <w:unhideWhenUsed/>
    <w:rsid w:val="004D124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15</Pages>
  <Words>5799</Words>
  <Characters>33057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6</cp:revision>
  <dcterms:created xsi:type="dcterms:W3CDTF">2020-09-08T12:51:00Z</dcterms:created>
  <dcterms:modified xsi:type="dcterms:W3CDTF">2020-10-13T08:40:00Z</dcterms:modified>
</cp:coreProperties>
</file>